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DA" w:rsidRDefault="0038265C" w:rsidP="003826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38265C" w:rsidRDefault="0038265C" w:rsidP="003826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</w:t>
      </w:r>
    </w:p>
    <w:p w:rsidR="0038265C" w:rsidRDefault="0038265C" w:rsidP="003826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МКУ «Управление образования администрации  </w:t>
      </w:r>
    </w:p>
    <w:p w:rsidR="0038265C" w:rsidRDefault="0038265C" w:rsidP="003826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Таштагольского муниципального района»</w:t>
      </w:r>
    </w:p>
    <w:p w:rsidR="0038265C" w:rsidRDefault="0038265C" w:rsidP="003826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</w:rPr>
        <w:t xml:space="preserve"> площадки</w:t>
      </w:r>
    </w:p>
    <w:p w:rsidR="0038265C" w:rsidRDefault="0038265C" w:rsidP="003826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«Успешная школа»</w:t>
      </w:r>
    </w:p>
    <w:p w:rsidR="0038265C" w:rsidRDefault="0038265C" w:rsidP="003826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И.о. начальника </w:t>
      </w:r>
    </w:p>
    <w:p w:rsidR="0038265C" w:rsidRDefault="0038265C" w:rsidP="003826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МКУ «Управления образования» </w:t>
      </w:r>
    </w:p>
    <w:p w:rsidR="0038265C" w:rsidRDefault="0038265C" w:rsidP="0038265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  Е.Н. </w:t>
      </w:r>
      <w:proofErr w:type="spellStart"/>
      <w:r>
        <w:rPr>
          <w:rFonts w:ascii="Times New Roman" w:hAnsi="Times New Roman" w:cs="Times New Roman"/>
          <w:sz w:val="24"/>
        </w:rPr>
        <w:t>Грешилова</w:t>
      </w:r>
      <w:proofErr w:type="spellEnd"/>
    </w:p>
    <w:p w:rsidR="0038265C" w:rsidRDefault="0038265C" w:rsidP="003826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P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65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8265C" w:rsidRP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МУНИЦИПАЛЬНОЙ </w:t>
      </w:r>
      <w:r w:rsidRPr="0038265C">
        <w:rPr>
          <w:rFonts w:ascii="Times New Roman" w:hAnsi="Times New Roman" w:cs="Times New Roman"/>
          <w:b/>
          <w:sz w:val="32"/>
          <w:szCs w:val="32"/>
        </w:rPr>
        <w:t>НАУЧНО-ПРАКТИЧЕСКОЙ КОНФЕРЕНЦИИ</w:t>
      </w:r>
    </w:p>
    <w:p w:rsidR="0038265C" w:rsidRP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65C">
        <w:rPr>
          <w:rFonts w:ascii="Times New Roman" w:hAnsi="Times New Roman" w:cs="Times New Roman"/>
          <w:b/>
          <w:sz w:val="32"/>
          <w:szCs w:val="32"/>
        </w:rPr>
        <w:t>ИССЛЕДОВАТЕЛЬСКИХ И ПРИКЛАДНЫХ РАБОТ</w:t>
      </w:r>
    </w:p>
    <w:p w:rsidR="0038265C" w:rsidRP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65C">
        <w:rPr>
          <w:rFonts w:ascii="Times New Roman" w:hAnsi="Times New Roman" w:cs="Times New Roman"/>
          <w:b/>
          <w:sz w:val="32"/>
          <w:szCs w:val="32"/>
        </w:rPr>
        <w:t xml:space="preserve">ОБУЧАЮЩИХСЯ </w:t>
      </w:r>
    </w:p>
    <w:p w:rsid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65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ШАГ В НАУКУ</w:t>
      </w:r>
      <w:r w:rsidRPr="0038265C">
        <w:rPr>
          <w:rFonts w:ascii="Times New Roman" w:hAnsi="Times New Roman" w:cs="Times New Roman"/>
          <w:b/>
          <w:sz w:val="32"/>
          <w:szCs w:val="32"/>
        </w:rPr>
        <w:t>»</w:t>
      </w:r>
    </w:p>
    <w:p w:rsid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Pr="0038265C" w:rsidRDefault="0038265C" w:rsidP="00382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Default="0038265C" w:rsidP="003826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92E" w:rsidRDefault="0020292E" w:rsidP="003826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0AE4" w:rsidRDefault="00E60AE4" w:rsidP="003826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65C" w:rsidRPr="0038265C" w:rsidRDefault="0038265C" w:rsidP="0038265C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8265C">
        <w:rPr>
          <w:rFonts w:ascii="Times New Roman" w:hAnsi="Times New Roman" w:cs="Times New Roman"/>
          <w:sz w:val="24"/>
          <w:szCs w:val="32"/>
        </w:rPr>
        <w:t>Таштагол, 2016</w:t>
      </w:r>
    </w:p>
    <w:p w:rsidR="0003263F" w:rsidRPr="0003263F" w:rsidRDefault="0003263F" w:rsidP="0003263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3F">
        <w:rPr>
          <w:rFonts w:ascii="Times New Roman" w:hAnsi="Times New Roman" w:cs="Times New Roman"/>
          <w:b/>
          <w:sz w:val="24"/>
          <w:szCs w:val="24"/>
        </w:rPr>
        <w:lastRenderedPageBreak/>
        <w:t>Организаторы конференции</w:t>
      </w:r>
    </w:p>
    <w:p w:rsidR="0003263F" w:rsidRPr="0003263F" w:rsidRDefault="0003263F" w:rsidP="000326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03263F">
        <w:rPr>
          <w:rFonts w:ascii="Times New Roman" w:hAnsi="Times New Roman" w:cs="Times New Roman"/>
          <w:sz w:val="24"/>
          <w:szCs w:val="24"/>
        </w:rPr>
        <w:t>научно-практическая конференция исследовательских и прикладных работ обучающихся «</w:t>
      </w:r>
      <w:r>
        <w:rPr>
          <w:rFonts w:ascii="Times New Roman" w:hAnsi="Times New Roman"/>
          <w:sz w:val="24"/>
          <w:szCs w:val="24"/>
        </w:rPr>
        <w:t>Шаг в науку</w:t>
      </w:r>
      <w:r w:rsidRPr="0003263F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НПК</w:t>
      </w:r>
      <w:r w:rsidRPr="0003263F">
        <w:rPr>
          <w:rFonts w:ascii="Times New Roman" w:hAnsi="Times New Roman" w:cs="Times New Roman"/>
          <w:sz w:val="24"/>
          <w:szCs w:val="24"/>
        </w:rPr>
        <w:t xml:space="preserve">) проводится </w:t>
      </w:r>
      <w:r>
        <w:rPr>
          <w:rFonts w:ascii="Times New Roman" w:hAnsi="Times New Roman" w:cs="Times New Roman"/>
          <w:sz w:val="24"/>
        </w:rPr>
        <w:t xml:space="preserve">МКУ «Управление образования администрации  Таштагольского муниципального района» в рамках </w:t>
      </w:r>
      <w:proofErr w:type="spellStart"/>
      <w:r>
        <w:rPr>
          <w:rFonts w:ascii="Times New Roman" w:hAnsi="Times New Roman" w:cs="Times New Roman"/>
          <w:sz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</w:rPr>
        <w:t xml:space="preserve"> площадки «Успешная школа».</w:t>
      </w:r>
    </w:p>
    <w:p w:rsidR="0038265C" w:rsidRPr="0038265C" w:rsidRDefault="0038265C" w:rsidP="0003263F">
      <w:pPr>
        <w:pStyle w:val="a3"/>
        <w:jc w:val="center"/>
        <w:rPr>
          <w:rFonts w:ascii="Times New Roman" w:hAnsi="Times New Roman"/>
          <w:color w:val="000000"/>
          <w:sz w:val="24"/>
          <w:szCs w:val="26"/>
        </w:rPr>
      </w:pPr>
      <w:r w:rsidRPr="0038265C">
        <w:rPr>
          <w:rFonts w:ascii="Times New Roman" w:hAnsi="Times New Roman"/>
          <w:b/>
          <w:bCs/>
          <w:color w:val="000000"/>
          <w:sz w:val="24"/>
          <w:szCs w:val="26"/>
        </w:rPr>
        <w:t>Общие положения</w:t>
      </w:r>
    </w:p>
    <w:p w:rsidR="0038265C" w:rsidRPr="0038265C" w:rsidRDefault="0038265C" w:rsidP="0038265C">
      <w:pPr>
        <w:pStyle w:val="a3"/>
        <w:jc w:val="both"/>
        <w:rPr>
          <w:rFonts w:ascii="Times New Roman" w:hAnsi="Times New Roman"/>
          <w:color w:val="000000"/>
          <w:sz w:val="24"/>
          <w:szCs w:val="26"/>
        </w:rPr>
      </w:pPr>
      <w:r w:rsidRPr="0038265C">
        <w:rPr>
          <w:rFonts w:ascii="Times New Roman" w:hAnsi="Times New Roman"/>
          <w:color w:val="000000"/>
          <w:sz w:val="24"/>
          <w:szCs w:val="26"/>
        </w:rPr>
        <w:t xml:space="preserve">        Настоящее Положение определяет цели и задачи НПК, порядок её организации, проведения, подведения итогов и награждения победителей. НПК школьников </w:t>
      </w:r>
      <w:proofErr w:type="gramStart"/>
      <w:r w:rsidRPr="0038265C">
        <w:rPr>
          <w:rFonts w:ascii="Times New Roman" w:hAnsi="Times New Roman"/>
          <w:color w:val="000000"/>
          <w:sz w:val="24"/>
          <w:szCs w:val="26"/>
        </w:rPr>
        <w:t>ориентирована</w:t>
      </w:r>
      <w:proofErr w:type="gramEnd"/>
      <w:r w:rsidRPr="0038265C">
        <w:rPr>
          <w:rFonts w:ascii="Times New Roman" w:hAnsi="Times New Roman"/>
          <w:color w:val="000000"/>
          <w:sz w:val="24"/>
          <w:szCs w:val="26"/>
        </w:rPr>
        <w:t xml:space="preserve"> на развитие у </w:t>
      </w:r>
      <w:r>
        <w:rPr>
          <w:rFonts w:ascii="Times New Roman" w:hAnsi="Times New Roman"/>
          <w:color w:val="000000"/>
          <w:sz w:val="24"/>
          <w:szCs w:val="26"/>
        </w:rPr>
        <w:t>обучающихся</w:t>
      </w:r>
      <w:r w:rsidRPr="0038265C">
        <w:rPr>
          <w:rFonts w:ascii="Times New Roman" w:hAnsi="Times New Roman"/>
          <w:color w:val="000000"/>
          <w:sz w:val="24"/>
          <w:szCs w:val="26"/>
        </w:rPr>
        <w:t xml:space="preserve"> познавательных способностей, умений и навыков исследовательской деятельности, формирование проектно – ориентированного интеллекта.</w:t>
      </w:r>
    </w:p>
    <w:p w:rsidR="0038265C" w:rsidRPr="0038265C" w:rsidRDefault="0038265C" w:rsidP="0038265C">
      <w:pPr>
        <w:pStyle w:val="a3"/>
        <w:jc w:val="both"/>
        <w:rPr>
          <w:rFonts w:ascii="Times New Roman" w:hAnsi="Times New Roman"/>
          <w:color w:val="000000"/>
          <w:sz w:val="24"/>
          <w:szCs w:val="26"/>
        </w:rPr>
      </w:pPr>
      <w:r w:rsidRPr="0038265C">
        <w:rPr>
          <w:rFonts w:ascii="Times New Roman" w:hAnsi="Times New Roman"/>
          <w:color w:val="000000"/>
          <w:sz w:val="24"/>
          <w:szCs w:val="26"/>
        </w:rPr>
        <w:t xml:space="preserve">        НПК  школьников является одним из направлений работы с одаренными детьми и представляет собой обмен мнениями, идеями. </w:t>
      </w:r>
    </w:p>
    <w:p w:rsidR="0038265C" w:rsidRPr="0038265C" w:rsidRDefault="0038265C" w:rsidP="0003263F">
      <w:pPr>
        <w:pStyle w:val="a3"/>
        <w:jc w:val="center"/>
        <w:rPr>
          <w:rFonts w:ascii="Times New Roman" w:hAnsi="Times New Roman"/>
          <w:color w:val="000000"/>
          <w:sz w:val="24"/>
          <w:szCs w:val="26"/>
        </w:rPr>
      </w:pPr>
      <w:r w:rsidRPr="0038265C">
        <w:rPr>
          <w:rFonts w:ascii="Times New Roman" w:hAnsi="Times New Roman"/>
          <w:b/>
          <w:bCs/>
          <w:color w:val="000000"/>
          <w:sz w:val="24"/>
          <w:szCs w:val="26"/>
        </w:rPr>
        <w:t>Цель и задачи</w:t>
      </w:r>
    </w:p>
    <w:p w:rsidR="0038265C" w:rsidRPr="0038265C" w:rsidRDefault="0038265C" w:rsidP="003826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38265C">
        <w:rPr>
          <w:rFonts w:ascii="Times New Roman" w:hAnsi="Times New Roman" w:cs="Times New Roman"/>
          <w:sz w:val="24"/>
          <w:szCs w:val="28"/>
        </w:rPr>
        <w:t>Целью конференции является стимулирование интереса обучающихся к исследовательской деятельности; развитие интеллектуальных, творческих способностей;</w:t>
      </w:r>
      <w:r w:rsidRPr="0038265C">
        <w:rPr>
          <w:rFonts w:ascii="Times New Roman" w:hAnsi="Times New Roman" w:cs="Times New Roman"/>
          <w:color w:val="000000"/>
          <w:sz w:val="24"/>
          <w:szCs w:val="28"/>
        </w:rPr>
        <w:t xml:space="preserve"> навыков учебно-исследовательской работы, умения самостоятельно и критически мыслить, использовать полученные знания на практике. </w:t>
      </w:r>
    </w:p>
    <w:p w:rsidR="0038265C" w:rsidRPr="0038265C" w:rsidRDefault="0038265C" w:rsidP="0038265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38265C">
        <w:rPr>
          <w:rFonts w:ascii="Times New Roman" w:hAnsi="Times New Roman" w:cs="Times New Roman"/>
          <w:sz w:val="24"/>
          <w:szCs w:val="28"/>
        </w:rPr>
        <w:t>Задачи конференции:</w:t>
      </w:r>
    </w:p>
    <w:p w:rsidR="0038265C" w:rsidRPr="0038265C" w:rsidRDefault="0038265C" w:rsidP="003826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265C">
        <w:rPr>
          <w:rFonts w:ascii="Times New Roman" w:hAnsi="Times New Roman" w:cs="Times New Roman"/>
          <w:sz w:val="24"/>
          <w:szCs w:val="28"/>
        </w:rPr>
        <w:t xml:space="preserve">выявление и поддержка </w:t>
      </w:r>
      <w:proofErr w:type="gramStart"/>
      <w:r w:rsidRPr="0038265C">
        <w:rPr>
          <w:rFonts w:ascii="Times New Roman" w:hAnsi="Times New Roman" w:cs="Times New Roman"/>
          <w:sz w:val="24"/>
          <w:szCs w:val="28"/>
        </w:rPr>
        <w:t>интеллектуально-одарённых</w:t>
      </w:r>
      <w:proofErr w:type="gramEnd"/>
      <w:r w:rsidRPr="0038265C">
        <w:rPr>
          <w:rFonts w:ascii="Times New Roman" w:hAnsi="Times New Roman" w:cs="Times New Roman"/>
          <w:sz w:val="24"/>
          <w:szCs w:val="28"/>
        </w:rPr>
        <w:t xml:space="preserve"> обучающихся </w:t>
      </w:r>
      <w:r>
        <w:rPr>
          <w:rFonts w:ascii="Times New Roman" w:hAnsi="Times New Roman" w:cs="Times New Roman"/>
          <w:sz w:val="24"/>
          <w:szCs w:val="28"/>
        </w:rPr>
        <w:t>Таштагольского муниципального района</w:t>
      </w:r>
      <w:r w:rsidRPr="0038265C">
        <w:rPr>
          <w:rFonts w:ascii="Times New Roman" w:hAnsi="Times New Roman" w:cs="Times New Roman"/>
          <w:sz w:val="24"/>
          <w:szCs w:val="28"/>
        </w:rPr>
        <w:t>, склонных к занятию исследовательской деятельностью;</w:t>
      </w:r>
    </w:p>
    <w:p w:rsidR="0038265C" w:rsidRPr="0038265C" w:rsidRDefault="0038265C" w:rsidP="003826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265C">
        <w:rPr>
          <w:rFonts w:ascii="Times New Roman" w:hAnsi="Times New Roman" w:cs="Times New Roman"/>
          <w:sz w:val="24"/>
          <w:szCs w:val="28"/>
        </w:rPr>
        <w:t>формирование системы научных взглядов обучающихся;</w:t>
      </w:r>
    </w:p>
    <w:p w:rsidR="0038265C" w:rsidRPr="0038265C" w:rsidRDefault="0038265C" w:rsidP="003826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265C">
        <w:rPr>
          <w:rFonts w:ascii="Times New Roman" w:hAnsi="Times New Roman" w:cs="Times New Roman"/>
          <w:sz w:val="24"/>
          <w:szCs w:val="28"/>
        </w:rPr>
        <w:t>создание условий, способствующих повышению уровня образованности обучающихся.</w:t>
      </w:r>
    </w:p>
    <w:p w:rsidR="0003263F" w:rsidRPr="0003263F" w:rsidRDefault="0003263F" w:rsidP="0003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3F">
        <w:rPr>
          <w:rFonts w:ascii="Times New Roman" w:hAnsi="Times New Roman" w:cs="Times New Roman"/>
          <w:b/>
          <w:sz w:val="24"/>
          <w:szCs w:val="24"/>
        </w:rPr>
        <w:t>Участники конференции</w:t>
      </w:r>
    </w:p>
    <w:p w:rsidR="0003263F" w:rsidRPr="0003263F" w:rsidRDefault="0003263F" w:rsidP="0003263F">
      <w:pPr>
        <w:spacing w:after="0" w:line="240" w:lineRule="auto"/>
        <w:ind w:firstLine="708"/>
        <w:jc w:val="both"/>
        <w:rPr>
          <w:sz w:val="28"/>
          <w:szCs w:val="28"/>
        </w:rPr>
      </w:pPr>
      <w:r w:rsidRPr="0003263F">
        <w:rPr>
          <w:rFonts w:ascii="Times New Roman" w:hAnsi="Times New Roman" w:cs="Times New Roman"/>
          <w:sz w:val="24"/>
          <w:szCs w:val="24"/>
        </w:rPr>
        <w:t xml:space="preserve">В конференции могут принять участие обучающиеся </w:t>
      </w:r>
      <w:r>
        <w:rPr>
          <w:rFonts w:ascii="Times New Roman" w:hAnsi="Times New Roman" w:cs="Times New Roman"/>
          <w:sz w:val="24"/>
          <w:szCs w:val="24"/>
        </w:rPr>
        <w:t>1-11</w:t>
      </w:r>
      <w:r w:rsidRPr="0003263F">
        <w:rPr>
          <w:rFonts w:ascii="Times New Roman" w:hAnsi="Times New Roman" w:cs="Times New Roman"/>
          <w:sz w:val="24"/>
          <w:szCs w:val="24"/>
        </w:rPr>
        <w:t xml:space="preserve"> классов из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  <w:r w:rsidRPr="0003263F">
        <w:rPr>
          <w:rFonts w:ascii="Times New Roman" w:hAnsi="Times New Roman" w:cs="Times New Roman"/>
          <w:sz w:val="24"/>
          <w:szCs w:val="24"/>
        </w:rPr>
        <w:t>, активно занимающиеся поисково-познавательной деятельностью, получившие рекомендации научного руководителя</w:t>
      </w:r>
      <w:r w:rsidRPr="0003263F">
        <w:rPr>
          <w:sz w:val="28"/>
          <w:szCs w:val="28"/>
        </w:rPr>
        <w:t>.</w:t>
      </w:r>
    </w:p>
    <w:p w:rsidR="0003263F" w:rsidRPr="0003263F" w:rsidRDefault="0003263F" w:rsidP="00032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3F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03263F" w:rsidRPr="0003263F" w:rsidRDefault="0003263F" w:rsidP="00032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63F">
        <w:rPr>
          <w:rFonts w:ascii="Times New Roman" w:hAnsi="Times New Roman" w:cs="Times New Roman"/>
          <w:sz w:val="24"/>
          <w:szCs w:val="24"/>
        </w:rPr>
        <w:t>Конференция проводится ежегодно в 2 этапа.</w:t>
      </w:r>
    </w:p>
    <w:p w:rsidR="00E60AE4" w:rsidRPr="00E60AE4" w:rsidRDefault="0003263F" w:rsidP="00E60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3263F">
        <w:rPr>
          <w:rFonts w:ascii="Times New Roman" w:hAnsi="Times New Roman" w:cs="Times New Roman"/>
          <w:b/>
          <w:sz w:val="24"/>
          <w:szCs w:val="24"/>
        </w:rPr>
        <w:t>1 этап</w:t>
      </w:r>
      <w:r w:rsidRPr="0003263F">
        <w:rPr>
          <w:rFonts w:ascii="Times New Roman" w:hAnsi="Times New Roman" w:cs="Times New Roman"/>
          <w:sz w:val="24"/>
          <w:szCs w:val="24"/>
        </w:rPr>
        <w:t xml:space="preserve"> – заочный отбор работ для участия в конференции. </w:t>
      </w:r>
      <w:r w:rsidRPr="0003263F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>25 февраля</w:t>
      </w:r>
      <w:r w:rsidRPr="0003263F">
        <w:rPr>
          <w:rFonts w:ascii="Times New Roman" w:hAnsi="Times New Roman" w:cs="Times New Roman"/>
          <w:bCs/>
          <w:sz w:val="24"/>
          <w:szCs w:val="24"/>
        </w:rPr>
        <w:t xml:space="preserve"> текущего года</w:t>
      </w:r>
      <w:r w:rsidRPr="0003263F">
        <w:rPr>
          <w:rFonts w:ascii="Times New Roman" w:hAnsi="Times New Roman" w:cs="Times New Roman"/>
          <w:sz w:val="24"/>
          <w:szCs w:val="24"/>
        </w:rPr>
        <w:t xml:space="preserve"> для участия в заочном (отборочном) этапе оформляется заявка участника и доклад по теме работы, представляемой на конференцию. По итогам заочного (отборочного) этапа определяются участники очного этапа конференции.</w:t>
      </w:r>
      <w:r w:rsidR="00E60AE4">
        <w:rPr>
          <w:rFonts w:ascii="Times New Roman" w:hAnsi="Times New Roman" w:cs="Times New Roman"/>
          <w:sz w:val="24"/>
          <w:szCs w:val="24"/>
        </w:rPr>
        <w:t xml:space="preserve"> Заявки отправляются по                                  </w:t>
      </w:r>
      <w:proofErr w:type="gramStart"/>
      <w:r w:rsidR="00E60AE4" w:rsidRPr="00E60AE4">
        <w:rPr>
          <w:rFonts w:ascii="Times New Roman" w:hAnsi="Times New Roman" w:cs="Times New Roman"/>
          <w:sz w:val="24"/>
          <w:szCs w:val="28"/>
        </w:rPr>
        <w:t>Е</w:t>
      </w:r>
      <w:proofErr w:type="gramEnd"/>
      <w:r w:rsidR="00E60AE4" w:rsidRPr="00E60AE4">
        <w:rPr>
          <w:rFonts w:ascii="Times New Roman" w:hAnsi="Times New Roman" w:cs="Times New Roman"/>
          <w:sz w:val="24"/>
          <w:szCs w:val="28"/>
        </w:rPr>
        <w:t>-</w:t>
      </w:r>
      <w:r w:rsidR="00E60AE4" w:rsidRPr="00E60AE4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="00E60AE4" w:rsidRPr="00E60AE4">
        <w:rPr>
          <w:rFonts w:ascii="Times New Roman" w:hAnsi="Times New Roman" w:cs="Times New Roman"/>
          <w:sz w:val="24"/>
          <w:szCs w:val="28"/>
        </w:rPr>
        <w:t>:</w:t>
      </w:r>
      <w:r w:rsidR="00E60AE4">
        <w:rPr>
          <w:rFonts w:ascii="Times New Roman" w:hAnsi="Times New Roman" w:cs="Times New Roman"/>
          <w:sz w:val="24"/>
          <w:szCs w:val="28"/>
        </w:rPr>
        <w:t xml:space="preserve"> </w:t>
      </w:r>
      <w:r w:rsidR="00E60AE4" w:rsidRPr="00E60AE4">
        <w:rPr>
          <w:rFonts w:ascii="Times New Roman" w:hAnsi="Times New Roman" w:cs="Times New Roman"/>
          <w:color w:val="0F243E" w:themeColor="text2" w:themeShade="80"/>
          <w:sz w:val="24"/>
          <w:szCs w:val="28"/>
          <w:u w:val="single"/>
          <w:lang w:val="en-US"/>
        </w:rPr>
        <w:t>school</w:t>
      </w:r>
      <w:r w:rsidR="00E60AE4" w:rsidRPr="00E60AE4">
        <w:rPr>
          <w:rFonts w:ascii="Times New Roman" w:hAnsi="Times New Roman" w:cs="Times New Roman"/>
          <w:color w:val="0F243E" w:themeColor="text2" w:themeShade="80"/>
          <w:sz w:val="24"/>
          <w:szCs w:val="28"/>
          <w:u w:val="single"/>
        </w:rPr>
        <w:t>-22007@</w:t>
      </w:r>
      <w:proofErr w:type="spellStart"/>
      <w:r w:rsidR="00E60AE4" w:rsidRPr="00E60AE4">
        <w:rPr>
          <w:rFonts w:ascii="Times New Roman" w:hAnsi="Times New Roman" w:cs="Times New Roman"/>
          <w:color w:val="0F243E" w:themeColor="text2" w:themeShade="80"/>
          <w:sz w:val="24"/>
          <w:szCs w:val="28"/>
          <w:u w:val="single"/>
          <w:lang w:val="en-US"/>
        </w:rPr>
        <w:t>yandex</w:t>
      </w:r>
      <w:proofErr w:type="spellEnd"/>
      <w:r w:rsidR="00E60AE4" w:rsidRPr="00E60AE4">
        <w:rPr>
          <w:rFonts w:ascii="Times New Roman" w:hAnsi="Times New Roman" w:cs="Times New Roman"/>
          <w:color w:val="0F243E" w:themeColor="text2" w:themeShade="80"/>
          <w:sz w:val="24"/>
          <w:szCs w:val="28"/>
          <w:u w:val="single"/>
        </w:rPr>
        <w:t>.</w:t>
      </w:r>
      <w:proofErr w:type="spellStart"/>
      <w:r w:rsidR="00E60AE4" w:rsidRPr="00E60AE4">
        <w:rPr>
          <w:rFonts w:ascii="Times New Roman" w:hAnsi="Times New Roman" w:cs="Times New Roman"/>
          <w:color w:val="0F243E" w:themeColor="text2" w:themeShade="80"/>
          <w:sz w:val="24"/>
          <w:szCs w:val="28"/>
          <w:u w:val="single"/>
          <w:lang w:val="en-US"/>
        </w:rPr>
        <w:t>ru</w:t>
      </w:r>
      <w:proofErr w:type="spellEnd"/>
    </w:p>
    <w:p w:rsidR="00226187" w:rsidRDefault="0003263F" w:rsidP="00E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63F">
        <w:rPr>
          <w:rFonts w:ascii="Times New Roman" w:hAnsi="Times New Roman" w:cs="Times New Roman"/>
          <w:b/>
          <w:sz w:val="24"/>
          <w:szCs w:val="24"/>
        </w:rPr>
        <w:t>2 этап</w:t>
      </w:r>
      <w:r w:rsidRPr="0003263F">
        <w:rPr>
          <w:rFonts w:ascii="Times New Roman" w:hAnsi="Times New Roman" w:cs="Times New Roman"/>
          <w:sz w:val="24"/>
          <w:szCs w:val="24"/>
        </w:rPr>
        <w:t xml:space="preserve"> – публичная защита работ</w:t>
      </w:r>
      <w:r w:rsidR="0020292E">
        <w:rPr>
          <w:rFonts w:ascii="Times New Roman" w:hAnsi="Times New Roman" w:cs="Times New Roman"/>
          <w:sz w:val="24"/>
          <w:szCs w:val="24"/>
        </w:rPr>
        <w:t xml:space="preserve"> состоится на базе МБОУ ООШ № 2 </w:t>
      </w:r>
    </w:p>
    <w:p w:rsidR="0038265C" w:rsidRDefault="00226187" w:rsidP="00E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5-11 классы - </w:t>
      </w:r>
      <w:r w:rsidR="0020292E">
        <w:rPr>
          <w:rFonts w:ascii="Times New Roman" w:hAnsi="Times New Roman" w:cs="Times New Roman"/>
          <w:sz w:val="24"/>
          <w:szCs w:val="24"/>
        </w:rPr>
        <w:t>02.03.2016 года</w:t>
      </w:r>
    </w:p>
    <w:p w:rsidR="00226187" w:rsidRDefault="00226187" w:rsidP="00E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 – 09.03.2016 года</w:t>
      </w:r>
    </w:p>
    <w:p w:rsidR="00C518E1" w:rsidRPr="00C518E1" w:rsidRDefault="00C518E1" w:rsidP="00C518E1">
      <w:pPr>
        <w:pStyle w:val="a6"/>
        <w:spacing w:after="0"/>
        <w:jc w:val="center"/>
        <w:rPr>
          <w:b/>
          <w:bCs/>
          <w:sz w:val="24"/>
          <w:szCs w:val="24"/>
        </w:rPr>
      </w:pPr>
      <w:r w:rsidRPr="00C518E1">
        <w:rPr>
          <w:b/>
          <w:bCs/>
          <w:sz w:val="24"/>
          <w:szCs w:val="24"/>
        </w:rPr>
        <w:t>Условия отбора участников конференции</w:t>
      </w:r>
    </w:p>
    <w:p w:rsidR="00C518E1" w:rsidRPr="00C518E1" w:rsidRDefault="00C518E1" w:rsidP="00C51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E1">
        <w:rPr>
          <w:rFonts w:ascii="Times New Roman" w:hAnsi="Times New Roman" w:cs="Times New Roman"/>
          <w:color w:val="000000"/>
          <w:sz w:val="24"/>
          <w:szCs w:val="24"/>
        </w:rPr>
        <w:t>После проведения предварительной экспертизы экспертный совет конференции определяет 10-12 лучших работ по каждой секции, авторы которых приглашаются для участия в работе конференции</w:t>
      </w:r>
    </w:p>
    <w:p w:rsidR="00C518E1" w:rsidRPr="00C518E1" w:rsidRDefault="00C518E1" w:rsidP="00C5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E1">
        <w:rPr>
          <w:rFonts w:ascii="Times New Roman" w:hAnsi="Times New Roman" w:cs="Times New Roman"/>
          <w:b/>
          <w:sz w:val="24"/>
          <w:szCs w:val="24"/>
        </w:rPr>
        <w:t>Направления исследований (секции)</w:t>
      </w:r>
    </w:p>
    <w:p w:rsidR="00C518E1" w:rsidRPr="00C518E1" w:rsidRDefault="00C518E1" w:rsidP="00C518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18E1">
        <w:rPr>
          <w:rFonts w:ascii="Times New Roman" w:hAnsi="Times New Roman" w:cs="Times New Roman"/>
          <w:sz w:val="24"/>
          <w:szCs w:val="24"/>
        </w:rPr>
        <w:t>В программе конференции предусмотрена работа секций по следующим направлениям:</w:t>
      </w:r>
    </w:p>
    <w:p w:rsidR="00360595" w:rsidRDefault="00C518E1" w:rsidP="00360595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518E1">
        <w:rPr>
          <w:rFonts w:ascii="Times New Roman" w:hAnsi="Times New Roman" w:cs="Times New Roman"/>
          <w:bCs/>
          <w:sz w:val="24"/>
          <w:szCs w:val="24"/>
        </w:rPr>
        <w:t>Формируются несколько</w:t>
      </w:r>
      <w:r w:rsidRPr="00C518E1">
        <w:rPr>
          <w:rFonts w:ascii="Times New Roman" w:hAnsi="Times New Roman" w:cs="Times New Roman"/>
          <w:bCs/>
        </w:rPr>
        <w:t xml:space="preserve"> секций </w:t>
      </w:r>
      <w:r w:rsidR="00226187">
        <w:rPr>
          <w:rFonts w:ascii="Times New Roman" w:hAnsi="Times New Roman" w:cs="Times New Roman"/>
        </w:rPr>
        <w:t xml:space="preserve">по возрастным категориям </w:t>
      </w:r>
      <w:r w:rsidR="00360595" w:rsidRPr="00360595">
        <w:rPr>
          <w:rFonts w:ascii="Times New Roman" w:hAnsi="Times New Roman" w:cs="Times New Roman"/>
        </w:rPr>
        <w:t>1-4</w:t>
      </w:r>
      <w:r w:rsidRPr="00C518E1">
        <w:rPr>
          <w:rFonts w:ascii="Times New Roman" w:hAnsi="Times New Roman" w:cs="Times New Roman"/>
        </w:rPr>
        <w:t xml:space="preserve"> классы: </w:t>
      </w:r>
    </w:p>
    <w:p w:rsidR="00360595" w:rsidRPr="00360595" w:rsidRDefault="00360595" w:rsidP="00360595">
      <w:pPr>
        <w:pStyle w:val="a8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360595">
        <w:rPr>
          <w:rFonts w:ascii="Times New Roman" w:hAnsi="Times New Roman" w:cs="Times New Roman"/>
          <w:sz w:val="24"/>
        </w:rPr>
        <w:t>1.М</w:t>
      </w:r>
      <w:r w:rsidR="00C518E1" w:rsidRPr="00360595">
        <w:rPr>
          <w:rFonts w:ascii="Times New Roman" w:hAnsi="Times New Roman" w:cs="Times New Roman"/>
          <w:sz w:val="24"/>
        </w:rPr>
        <w:t>атематика</w:t>
      </w:r>
      <w:r w:rsidRPr="00360595">
        <w:rPr>
          <w:rFonts w:ascii="Times New Roman" w:hAnsi="Times New Roman" w:cs="Times New Roman"/>
          <w:sz w:val="24"/>
        </w:rPr>
        <w:t>.</w:t>
      </w:r>
    </w:p>
    <w:p w:rsidR="00360595" w:rsidRPr="00360595" w:rsidRDefault="00360595" w:rsidP="00360595">
      <w:pPr>
        <w:pStyle w:val="a8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360595">
        <w:rPr>
          <w:rFonts w:ascii="Times New Roman" w:hAnsi="Times New Roman" w:cs="Times New Roman"/>
          <w:sz w:val="24"/>
        </w:rPr>
        <w:t>2. Ф</w:t>
      </w:r>
      <w:r w:rsidR="00C518E1" w:rsidRPr="00360595">
        <w:rPr>
          <w:rFonts w:ascii="Times New Roman" w:hAnsi="Times New Roman" w:cs="Times New Roman"/>
          <w:sz w:val="24"/>
        </w:rPr>
        <w:t>илология</w:t>
      </w:r>
      <w:r w:rsidRPr="00360595">
        <w:rPr>
          <w:rFonts w:ascii="Times New Roman" w:hAnsi="Times New Roman" w:cs="Times New Roman"/>
          <w:sz w:val="24"/>
        </w:rPr>
        <w:t>.</w:t>
      </w:r>
    </w:p>
    <w:p w:rsidR="00360595" w:rsidRPr="00360595" w:rsidRDefault="00360595" w:rsidP="00360595">
      <w:pPr>
        <w:pStyle w:val="a8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360595">
        <w:rPr>
          <w:rFonts w:ascii="Times New Roman" w:hAnsi="Times New Roman" w:cs="Times New Roman"/>
          <w:sz w:val="24"/>
        </w:rPr>
        <w:t>3.О</w:t>
      </w:r>
      <w:r w:rsidR="00C518E1" w:rsidRPr="00360595">
        <w:rPr>
          <w:rFonts w:ascii="Times New Roman" w:hAnsi="Times New Roman" w:cs="Times New Roman"/>
          <w:sz w:val="24"/>
        </w:rPr>
        <w:t>кружающий мир</w:t>
      </w:r>
      <w:r w:rsidRPr="00360595">
        <w:rPr>
          <w:rFonts w:ascii="Times New Roman" w:hAnsi="Times New Roman" w:cs="Times New Roman"/>
          <w:sz w:val="24"/>
        </w:rPr>
        <w:t>.</w:t>
      </w:r>
    </w:p>
    <w:p w:rsidR="00C518E1" w:rsidRPr="00360595" w:rsidRDefault="00360595" w:rsidP="00360595">
      <w:pPr>
        <w:pStyle w:val="a8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360595">
        <w:rPr>
          <w:rFonts w:ascii="Times New Roman" w:hAnsi="Times New Roman" w:cs="Times New Roman"/>
          <w:sz w:val="24"/>
        </w:rPr>
        <w:t>4.Т</w:t>
      </w:r>
      <w:r w:rsidR="00C518E1" w:rsidRPr="00360595">
        <w:rPr>
          <w:rFonts w:ascii="Times New Roman" w:hAnsi="Times New Roman" w:cs="Times New Roman"/>
          <w:sz w:val="24"/>
        </w:rPr>
        <w:t>ехнология.</w:t>
      </w:r>
    </w:p>
    <w:p w:rsidR="00360595" w:rsidRPr="00360595" w:rsidRDefault="00360595" w:rsidP="00360595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60595">
        <w:rPr>
          <w:rFonts w:ascii="Times New Roman" w:hAnsi="Times New Roman" w:cs="Times New Roman"/>
          <w:sz w:val="24"/>
        </w:rPr>
        <w:t xml:space="preserve">Секции для возрастной категории  5-11 классов предлагаемые для </w:t>
      </w:r>
      <w:bookmarkStart w:id="0" w:name="_GoBack"/>
      <w:bookmarkEnd w:id="0"/>
      <w:r w:rsidRPr="00360595">
        <w:rPr>
          <w:rFonts w:ascii="Times New Roman" w:hAnsi="Times New Roman" w:cs="Times New Roman"/>
          <w:sz w:val="24"/>
        </w:rPr>
        <w:t>исследовательских работ:</w:t>
      </w:r>
    </w:p>
    <w:p w:rsidR="00C518E1" w:rsidRPr="00360595" w:rsidRDefault="00C518E1" w:rsidP="00C518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0595">
        <w:rPr>
          <w:rFonts w:ascii="Times New Roman" w:hAnsi="Times New Roman" w:cs="Times New Roman"/>
          <w:sz w:val="24"/>
          <w:szCs w:val="28"/>
        </w:rPr>
        <w:t>Русская лингвистика. Литература.</w:t>
      </w:r>
    </w:p>
    <w:p w:rsidR="00C518E1" w:rsidRPr="00360595" w:rsidRDefault="00C518E1" w:rsidP="00C518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0595">
        <w:rPr>
          <w:rFonts w:ascii="Times New Roman" w:hAnsi="Times New Roman" w:cs="Times New Roman"/>
          <w:sz w:val="24"/>
          <w:szCs w:val="28"/>
        </w:rPr>
        <w:t>Зарубежная лингвистика.</w:t>
      </w:r>
    </w:p>
    <w:p w:rsidR="00C518E1" w:rsidRPr="00360595" w:rsidRDefault="00C518E1" w:rsidP="00C518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0595">
        <w:rPr>
          <w:rFonts w:ascii="Times New Roman" w:hAnsi="Times New Roman" w:cs="Times New Roman"/>
          <w:sz w:val="24"/>
          <w:szCs w:val="28"/>
        </w:rPr>
        <w:t xml:space="preserve">Математика. Физика. Информатика. </w:t>
      </w:r>
    </w:p>
    <w:p w:rsidR="00C518E1" w:rsidRPr="00360595" w:rsidRDefault="00C518E1" w:rsidP="00C518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0595">
        <w:rPr>
          <w:rFonts w:ascii="Times New Roman" w:hAnsi="Times New Roman" w:cs="Times New Roman"/>
          <w:sz w:val="24"/>
          <w:szCs w:val="28"/>
        </w:rPr>
        <w:t>Химия. Биология. Экология. Психология.</w:t>
      </w:r>
    </w:p>
    <w:p w:rsidR="00C518E1" w:rsidRPr="00360595" w:rsidRDefault="00C518E1" w:rsidP="00C518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0595">
        <w:rPr>
          <w:rFonts w:ascii="Times New Roman" w:hAnsi="Times New Roman" w:cs="Times New Roman"/>
          <w:sz w:val="24"/>
          <w:szCs w:val="28"/>
        </w:rPr>
        <w:t>Общественные дисциплины.</w:t>
      </w:r>
    </w:p>
    <w:p w:rsidR="00E60AE4" w:rsidRPr="00226187" w:rsidRDefault="00C518E1" w:rsidP="0022618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6187">
        <w:rPr>
          <w:rFonts w:ascii="Times New Roman" w:hAnsi="Times New Roman" w:cs="Times New Roman"/>
          <w:sz w:val="24"/>
          <w:szCs w:val="28"/>
        </w:rPr>
        <w:t>Краеведение</w:t>
      </w:r>
      <w:r w:rsidRPr="00226187">
        <w:rPr>
          <w:rFonts w:ascii="Times New Roman" w:hAnsi="Times New Roman" w:cs="Times New Roman"/>
          <w:sz w:val="28"/>
          <w:szCs w:val="28"/>
        </w:rPr>
        <w:t>.</w:t>
      </w:r>
    </w:p>
    <w:p w:rsidR="00C518E1" w:rsidRDefault="00360595" w:rsidP="0036059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059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Виды представляемых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1"/>
        <w:gridCol w:w="3110"/>
      </w:tblGrid>
      <w:tr w:rsidR="00360595" w:rsidRPr="0032577E" w:rsidTr="00360595">
        <w:trPr>
          <w:trHeight w:val="375"/>
          <w:jc w:val="center"/>
        </w:trPr>
        <w:tc>
          <w:tcPr>
            <w:tcW w:w="6461" w:type="dxa"/>
            <w:vAlign w:val="center"/>
            <w:hideMark/>
          </w:tcPr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вид работы</w:t>
            </w:r>
          </w:p>
        </w:tc>
        <w:tc>
          <w:tcPr>
            <w:tcW w:w="3110" w:type="dxa"/>
            <w:vAlign w:val="center"/>
            <w:hideMark/>
          </w:tcPr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уровень работы</w:t>
            </w:r>
          </w:p>
        </w:tc>
      </w:tr>
      <w:tr w:rsidR="00360595" w:rsidRPr="0032577E" w:rsidTr="00360595">
        <w:trPr>
          <w:jc w:val="center"/>
        </w:trPr>
        <w:tc>
          <w:tcPr>
            <w:tcW w:w="6461" w:type="dxa"/>
            <w:hideMark/>
          </w:tcPr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Проблемно-реферативная.</w:t>
            </w:r>
          </w:p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color w:val="000000"/>
                <w:sz w:val="24"/>
                <w:szCs w:val="26"/>
              </w:rPr>
              <w:t>Работа носит проблемный характер, составляется на основе нескольких источников информации и предполагает составление и анализ каких-либо данных, фактов, взглядов, теорий с изложением собственного мнения по поводу представленной информации по проблеме.</w:t>
            </w:r>
          </w:p>
        </w:tc>
        <w:tc>
          <w:tcPr>
            <w:tcW w:w="3110" w:type="dxa"/>
            <w:hideMark/>
          </w:tcPr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Проблемно-описательный.</w:t>
            </w:r>
          </w:p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Работа будет считаться </w:t>
            </w:r>
            <w:r w:rsidRPr="0032577E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исследовательской</w:t>
            </w:r>
            <w:r w:rsidRPr="0032577E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при основательном анализе источников информации и собственной трактовке заявленной проблемы.</w:t>
            </w:r>
          </w:p>
        </w:tc>
      </w:tr>
      <w:tr w:rsidR="00360595" w:rsidRPr="0032577E" w:rsidTr="00360595">
        <w:trPr>
          <w:jc w:val="center"/>
        </w:trPr>
        <w:tc>
          <w:tcPr>
            <w:tcW w:w="6461" w:type="dxa"/>
            <w:hideMark/>
          </w:tcPr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Проблемно-поисковая.</w:t>
            </w:r>
          </w:p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color w:val="000000"/>
                <w:sz w:val="24"/>
                <w:szCs w:val="26"/>
              </w:rPr>
              <w:t>Работа предполагает самостоятельный поиск и анализ фактического материала (опрос участников событий, интервью, сбор мнений специалистов, изучение документов, материалов периодической печати, участие в экспедиции и т.д.) с собственной трактовкой заявленной проблемы, указанием методов. Проблемно-поисковой считается также самостоятельная разработка компьютерной программы и ее обоснование.</w:t>
            </w:r>
          </w:p>
        </w:tc>
        <w:tc>
          <w:tcPr>
            <w:tcW w:w="3110" w:type="dxa"/>
            <w:hideMark/>
          </w:tcPr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Исследовательский.</w:t>
            </w:r>
          </w:p>
        </w:tc>
      </w:tr>
      <w:tr w:rsidR="00360595" w:rsidRPr="0032577E" w:rsidTr="00360595">
        <w:trPr>
          <w:trHeight w:val="1607"/>
          <w:jc w:val="center"/>
        </w:trPr>
        <w:tc>
          <w:tcPr>
            <w:tcW w:w="6461" w:type="dxa"/>
            <w:hideMark/>
          </w:tcPr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Опытно-экспериментальная.</w:t>
            </w:r>
          </w:p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color w:val="000000"/>
                <w:sz w:val="24"/>
                <w:szCs w:val="26"/>
              </w:rPr>
              <w:t>Выполняется с помощью корректной с научной точки зрения методики, в результате которой получается собственный экспериментальный материал, на основе которого делаются анализ и выводы.</w:t>
            </w:r>
          </w:p>
        </w:tc>
        <w:tc>
          <w:tcPr>
            <w:tcW w:w="3110" w:type="dxa"/>
            <w:hideMark/>
          </w:tcPr>
          <w:p w:rsidR="00360595" w:rsidRPr="0032577E" w:rsidRDefault="00360595" w:rsidP="009F285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2577E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Экспериментально-исследовательский.</w:t>
            </w:r>
          </w:p>
        </w:tc>
      </w:tr>
    </w:tbl>
    <w:p w:rsidR="00360595" w:rsidRPr="00360595" w:rsidRDefault="00360595" w:rsidP="00360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95">
        <w:rPr>
          <w:rFonts w:ascii="Times New Roman" w:hAnsi="Times New Roman" w:cs="Times New Roman"/>
          <w:b/>
          <w:sz w:val="24"/>
          <w:szCs w:val="24"/>
        </w:rPr>
        <w:t>Требования к оформлению работ</w:t>
      </w:r>
    </w:p>
    <w:p w:rsidR="00360595" w:rsidRPr="00360595" w:rsidRDefault="00360595" w:rsidP="00360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595">
        <w:rPr>
          <w:rFonts w:ascii="Times New Roman" w:hAnsi="Times New Roman" w:cs="Times New Roman"/>
          <w:sz w:val="24"/>
          <w:szCs w:val="24"/>
        </w:rPr>
        <w:t xml:space="preserve">На конкурс принимаются работы объемом до 12 страниц печатного текста. </w:t>
      </w:r>
      <w:r w:rsidRPr="00360595">
        <w:rPr>
          <w:rFonts w:ascii="Times New Roman" w:hAnsi="Times New Roman" w:cs="Times New Roman"/>
          <w:color w:val="000000"/>
          <w:sz w:val="24"/>
          <w:szCs w:val="24"/>
        </w:rPr>
        <w:t>Работы должны быть выполнены самостоятельно, реферативные работы к рассмотрению не принимаются.</w:t>
      </w:r>
      <w:r w:rsidRPr="00360595">
        <w:rPr>
          <w:rFonts w:ascii="Times New Roman" w:hAnsi="Times New Roman" w:cs="Times New Roman"/>
          <w:sz w:val="24"/>
          <w:szCs w:val="24"/>
        </w:rPr>
        <w:t xml:space="preserve"> Работа предоставляется в конкурсную комиссию в двух экземплярах: печатном и электронном (на диске). Формулы, рисунки и графики оформляются на компьютере. Рисунки следует выполнять размером не менее 60×60мм и не более 100×160 в формате *.</w:t>
      </w:r>
      <w:r w:rsidRPr="00360595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360595">
        <w:rPr>
          <w:rFonts w:ascii="Times New Roman" w:hAnsi="Times New Roman" w:cs="Times New Roman"/>
          <w:sz w:val="24"/>
          <w:szCs w:val="24"/>
        </w:rPr>
        <w:t xml:space="preserve"> или *.</w:t>
      </w:r>
      <w:r w:rsidRPr="00360595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360595">
        <w:rPr>
          <w:rFonts w:ascii="Times New Roman" w:hAnsi="Times New Roman" w:cs="Times New Roman"/>
          <w:sz w:val="24"/>
          <w:szCs w:val="24"/>
        </w:rPr>
        <w:t>. Рисунки и таблицы должны быть оформлены по ГОСТ 2.105 – 95 «Общие требования к текстовым документам».</w:t>
      </w:r>
    </w:p>
    <w:p w:rsidR="00360595" w:rsidRPr="00360595" w:rsidRDefault="00360595" w:rsidP="0036059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595">
        <w:rPr>
          <w:rFonts w:ascii="Times New Roman" w:hAnsi="Times New Roman" w:cs="Times New Roman"/>
          <w:sz w:val="24"/>
          <w:szCs w:val="24"/>
        </w:rPr>
        <w:t>Текст работы выполняется на стандартных страницах белой бумаги формата А</w:t>
      </w:r>
      <w:proofErr w:type="gramStart"/>
      <w:r w:rsidRPr="0036059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60595">
        <w:rPr>
          <w:rFonts w:ascii="Times New Roman" w:hAnsi="Times New Roman" w:cs="Times New Roman"/>
          <w:sz w:val="24"/>
          <w:szCs w:val="24"/>
        </w:rPr>
        <w:t xml:space="preserve"> (210–297 мм) на одной стороне листа. Шрифт – </w:t>
      </w:r>
      <w:r w:rsidRPr="0036059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60595">
        <w:rPr>
          <w:rFonts w:ascii="Times New Roman" w:hAnsi="Times New Roman" w:cs="Times New Roman"/>
          <w:sz w:val="24"/>
          <w:szCs w:val="24"/>
        </w:rPr>
        <w:t xml:space="preserve"> </w:t>
      </w:r>
      <w:r w:rsidRPr="0036059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60595">
        <w:rPr>
          <w:rFonts w:ascii="Times New Roman" w:hAnsi="Times New Roman" w:cs="Times New Roman"/>
          <w:sz w:val="24"/>
          <w:szCs w:val="24"/>
        </w:rPr>
        <w:t xml:space="preserve"> </w:t>
      </w:r>
      <w:r w:rsidRPr="0036059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60595">
        <w:rPr>
          <w:rFonts w:ascii="Times New Roman" w:hAnsi="Times New Roman" w:cs="Times New Roman"/>
          <w:sz w:val="24"/>
          <w:szCs w:val="24"/>
        </w:rPr>
        <w:t xml:space="preserve">, размер 14 кегель, межстрочный интервал 1.5, поля: слева – 20 мм, справа -1.5 мм, сверху и снизу - 20 мм. Страницы нумеруются в нижнем правом углу. </w:t>
      </w:r>
      <w:r w:rsidRPr="00360595">
        <w:rPr>
          <w:rFonts w:ascii="Times New Roman" w:hAnsi="Times New Roman" w:cs="Times New Roman"/>
          <w:sz w:val="24"/>
          <w:szCs w:val="24"/>
          <w:u w:val="single"/>
        </w:rPr>
        <w:t>Работа должна быть выполнена одним автором.</w:t>
      </w:r>
    </w:p>
    <w:p w:rsidR="00360595" w:rsidRPr="00360595" w:rsidRDefault="00360595" w:rsidP="00360595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595">
        <w:rPr>
          <w:rFonts w:ascii="Times New Roman" w:hAnsi="Times New Roman" w:cs="Times New Roman"/>
          <w:sz w:val="24"/>
          <w:szCs w:val="24"/>
        </w:rPr>
        <w:t>Титульный лист оформляется согласно приведенному ниже образцу (Приложение 1).</w:t>
      </w:r>
    </w:p>
    <w:p w:rsidR="00360595" w:rsidRPr="00360595" w:rsidRDefault="00360595" w:rsidP="00360595">
      <w:pPr>
        <w:pStyle w:val="a3"/>
        <w:jc w:val="center"/>
        <w:rPr>
          <w:rFonts w:ascii="Times New Roman" w:hAnsi="Times New Roman"/>
          <w:color w:val="000000"/>
          <w:sz w:val="24"/>
          <w:szCs w:val="26"/>
        </w:rPr>
      </w:pPr>
      <w:r w:rsidRPr="00360595">
        <w:rPr>
          <w:rFonts w:ascii="Times New Roman" w:hAnsi="Times New Roman"/>
          <w:b/>
          <w:bCs/>
          <w:color w:val="000000"/>
          <w:sz w:val="24"/>
          <w:szCs w:val="26"/>
        </w:rPr>
        <w:t>Порядок определения победителей</w:t>
      </w:r>
    </w:p>
    <w:p w:rsidR="00360595" w:rsidRPr="00360595" w:rsidRDefault="00360595" w:rsidP="0036059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6"/>
        </w:rPr>
      </w:pPr>
      <w:r w:rsidRPr="00360595">
        <w:rPr>
          <w:rFonts w:ascii="Times New Roman" w:hAnsi="Times New Roman"/>
          <w:color w:val="000000"/>
          <w:sz w:val="24"/>
          <w:szCs w:val="26"/>
        </w:rPr>
        <w:t xml:space="preserve">Победителей и призеров НПК определяет предметное жюри при независимом рассмотрении работ и подведении общего итога </w:t>
      </w:r>
      <w:r w:rsidRPr="00360595">
        <w:rPr>
          <w:rFonts w:ascii="Times New Roman" w:hAnsi="Times New Roman"/>
          <w:b/>
          <w:i/>
          <w:color w:val="000000"/>
          <w:sz w:val="24"/>
          <w:szCs w:val="26"/>
        </w:rPr>
        <w:t>после работы секции</w:t>
      </w:r>
      <w:r w:rsidRPr="00360595">
        <w:rPr>
          <w:rFonts w:ascii="Times New Roman" w:hAnsi="Times New Roman"/>
          <w:color w:val="000000"/>
          <w:sz w:val="24"/>
          <w:szCs w:val="26"/>
        </w:rPr>
        <w:t xml:space="preserve">. </w:t>
      </w:r>
    </w:p>
    <w:p w:rsidR="00360595" w:rsidRPr="00360595" w:rsidRDefault="00360595" w:rsidP="0036059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6"/>
        </w:rPr>
      </w:pPr>
      <w:r w:rsidRPr="00360595">
        <w:rPr>
          <w:rFonts w:ascii="Times New Roman" w:hAnsi="Times New Roman"/>
          <w:color w:val="000000"/>
          <w:sz w:val="24"/>
          <w:szCs w:val="26"/>
        </w:rPr>
        <w:t xml:space="preserve">Победители и призеры награждаются дипломами. </w:t>
      </w:r>
    </w:p>
    <w:p w:rsidR="00360595" w:rsidRPr="00360595" w:rsidRDefault="00360595" w:rsidP="0036059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6"/>
        </w:rPr>
      </w:pPr>
      <w:r w:rsidRPr="00360595">
        <w:rPr>
          <w:rFonts w:ascii="Times New Roman" w:hAnsi="Times New Roman"/>
          <w:color w:val="000000"/>
          <w:sz w:val="24"/>
          <w:szCs w:val="26"/>
        </w:rPr>
        <w:t xml:space="preserve">Каждый участник НПК получает свидетельство участника. </w:t>
      </w:r>
    </w:p>
    <w:p w:rsidR="00360595" w:rsidRDefault="00360595" w:rsidP="0036059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6"/>
        </w:rPr>
      </w:pPr>
      <w:r w:rsidRPr="00360595">
        <w:rPr>
          <w:rFonts w:ascii="Times New Roman" w:hAnsi="Times New Roman"/>
          <w:color w:val="000000"/>
          <w:sz w:val="24"/>
          <w:szCs w:val="26"/>
        </w:rPr>
        <w:t>Научные руководители участников, победителей и призеров НПК получают благодарственные письма.</w:t>
      </w:r>
    </w:p>
    <w:p w:rsidR="0020292E" w:rsidRDefault="0020292E" w:rsidP="0036059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Победителям НПК 8-11 будет рекомендовано участие в </w:t>
      </w:r>
      <w:proofErr w:type="gramStart"/>
      <w:r>
        <w:rPr>
          <w:rFonts w:ascii="Times New Roman" w:hAnsi="Times New Roman"/>
          <w:color w:val="000000"/>
          <w:sz w:val="24"/>
          <w:szCs w:val="26"/>
        </w:rPr>
        <w:t>областных</w:t>
      </w:r>
      <w:proofErr w:type="gramEnd"/>
      <w:r>
        <w:rPr>
          <w:rFonts w:ascii="Times New Roman" w:hAnsi="Times New Roman"/>
          <w:color w:val="000000"/>
          <w:sz w:val="24"/>
          <w:szCs w:val="26"/>
        </w:rPr>
        <w:t xml:space="preserve"> НПК.</w:t>
      </w:r>
    </w:p>
    <w:p w:rsidR="0020292E" w:rsidRPr="00360595" w:rsidRDefault="0020292E" w:rsidP="0036059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E60AE4" w:rsidRDefault="00E60AE4" w:rsidP="0020292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AE4" w:rsidRDefault="00E60AE4" w:rsidP="0020292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AE4" w:rsidRDefault="00E60AE4" w:rsidP="0020292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AE4" w:rsidRDefault="00E60AE4" w:rsidP="0020292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0595" w:rsidRDefault="0020292E" w:rsidP="0020292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292E" w:rsidRPr="0020292E" w:rsidRDefault="0020292E" w:rsidP="00202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92E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20292E" w:rsidRPr="0020292E" w:rsidRDefault="0020292E" w:rsidP="00202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92E">
        <w:rPr>
          <w:rFonts w:ascii="Times New Roman" w:hAnsi="Times New Roman" w:cs="Times New Roman"/>
          <w:b/>
          <w:sz w:val="24"/>
          <w:szCs w:val="24"/>
        </w:rPr>
        <w:t>На участие в муниципальной научно – практической конференции</w:t>
      </w:r>
    </w:p>
    <w:p w:rsidR="0020292E" w:rsidRDefault="0020292E" w:rsidP="00202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92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20292E">
        <w:rPr>
          <w:rFonts w:ascii="Times New Roman" w:hAnsi="Times New Roman" w:cs="Times New Roman"/>
          <w:b/>
          <w:sz w:val="24"/>
          <w:szCs w:val="24"/>
        </w:rPr>
        <w:t>аг в науку»</w:t>
      </w:r>
    </w:p>
    <w:p w:rsidR="0020292E" w:rsidRPr="0020292E" w:rsidRDefault="0020292E" w:rsidP="00202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20292E" w:rsidRPr="0020292E" w:rsidTr="009F2850">
        <w:tc>
          <w:tcPr>
            <w:tcW w:w="3510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292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954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0292E" w:rsidRPr="0020292E" w:rsidTr="009F2850">
        <w:tc>
          <w:tcPr>
            <w:tcW w:w="3510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292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954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0292E" w:rsidRPr="0020292E" w:rsidTr="009F2850">
        <w:tc>
          <w:tcPr>
            <w:tcW w:w="3510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292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954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0292E" w:rsidRPr="0020292E" w:rsidTr="009F2850">
        <w:tc>
          <w:tcPr>
            <w:tcW w:w="3510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292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954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0292E" w:rsidRPr="0020292E" w:rsidTr="009F2850">
        <w:tc>
          <w:tcPr>
            <w:tcW w:w="3510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292E">
              <w:rPr>
                <w:rFonts w:ascii="Times New Roman" w:hAnsi="Times New Roman" w:cs="Times New Roman"/>
              </w:rPr>
              <w:t>Полное название образовательного учреждения</w:t>
            </w:r>
          </w:p>
        </w:tc>
        <w:tc>
          <w:tcPr>
            <w:tcW w:w="5954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0292E" w:rsidRPr="0020292E" w:rsidTr="009F2850">
        <w:tc>
          <w:tcPr>
            <w:tcW w:w="3510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292E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5954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0292E" w:rsidRPr="0020292E" w:rsidTr="009F2850">
        <w:tc>
          <w:tcPr>
            <w:tcW w:w="3510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292E">
              <w:rPr>
                <w:rFonts w:ascii="Times New Roman" w:hAnsi="Times New Roman" w:cs="Times New Roman"/>
              </w:rPr>
              <w:t>ФИО научного руководителя</w:t>
            </w:r>
          </w:p>
        </w:tc>
        <w:tc>
          <w:tcPr>
            <w:tcW w:w="5954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0292E" w:rsidRPr="0020292E" w:rsidTr="009F2850">
        <w:tc>
          <w:tcPr>
            <w:tcW w:w="3510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0292E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5954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0292E" w:rsidRPr="0020292E" w:rsidTr="009F2850">
        <w:tc>
          <w:tcPr>
            <w:tcW w:w="3510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292E">
              <w:rPr>
                <w:rFonts w:ascii="Times New Roman" w:hAnsi="Times New Roman" w:cs="Times New Roman"/>
              </w:rPr>
              <w:t>Контактные телефоны/факс</w:t>
            </w:r>
          </w:p>
        </w:tc>
        <w:tc>
          <w:tcPr>
            <w:tcW w:w="5954" w:type="dxa"/>
          </w:tcPr>
          <w:p w:rsidR="0020292E" w:rsidRPr="0020292E" w:rsidRDefault="0020292E" w:rsidP="009F28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518E1" w:rsidRPr="00C518E1" w:rsidRDefault="00C518E1" w:rsidP="00C51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38265C" w:rsidRDefault="0038265C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292E" w:rsidRDefault="0020292E" w:rsidP="003826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0AE4" w:rsidRDefault="00E60AE4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60AE4" w:rsidRDefault="00E60AE4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60AE4" w:rsidRDefault="00E60AE4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60AE4" w:rsidRDefault="00E60AE4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60AE4" w:rsidRDefault="00E60AE4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60AE4" w:rsidRDefault="00E60AE4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292E" w:rsidRDefault="0020292E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20292E" w:rsidRPr="0020292E" w:rsidRDefault="0020292E" w:rsidP="0020292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</w:rPr>
      </w:pPr>
      <w:r w:rsidRPr="0020292E">
        <w:rPr>
          <w:rFonts w:ascii="Times New Roman" w:hAnsi="Times New Roman" w:cs="Times New Roman"/>
          <w:sz w:val="24"/>
        </w:rPr>
        <w:t>МКУ «УПРАВЛЕНИЕ ОБРАЗОВАНИЯ АДМИНИСТРАЦИИ ТАШТАГОЛЬСКОГО МУНИЦИПАЛЬНОГО РАЙОНА»</w:t>
      </w:r>
    </w:p>
    <w:p w:rsidR="0020292E" w:rsidRPr="0020292E" w:rsidRDefault="0020292E" w:rsidP="0020292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</w:rPr>
      </w:pPr>
      <w:r w:rsidRPr="0020292E">
        <w:rPr>
          <w:rFonts w:ascii="Times New Roman" w:hAnsi="Times New Roman" w:cs="Times New Roman"/>
          <w:sz w:val="24"/>
        </w:rPr>
        <w:t>МУНИЦИПАЛЬНАЯ НАУЧНО-ПРАКТИЧЕСКАЯ КОНФЕРЕНЦИЯ ИССЛЕДОВАТЕЛЬСКИХ И ПРИКЛАДНЫХ РАБОТ</w:t>
      </w:r>
    </w:p>
    <w:p w:rsidR="0020292E" w:rsidRPr="0020292E" w:rsidRDefault="0020292E" w:rsidP="0020292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</w:rPr>
      </w:pPr>
      <w:r w:rsidRPr="0020292E">
        <w:rPr>
          <w:rFonts w:ascii="Times New Roman" w:hAnsi="Times New Roman" w:cs="Times New Roman"/>
          <w:sz w:val="24"/>
        </w:rPr>
        <w:t>«ШАГ В НАУКУ»</w:t>
      </w:r>
    </w:p>
    <w:p w:rsidR="0020292E" w:rsidRPr="0020292E" w:rsidRDefault="0020292E" w:rsidP="0020292E">
      <w:pPr>
        <w:spacing w:line="360" w:lineRule="auto"/>
        <w:ind w:right="-5"/>
        <w:jc w:val="center"/>
        <w:rPr>
          <w:rFonts w:ascii="Times New Roman" w:hAnsi="Times New Roman" w:cs="Times New Roman"/>
        </w:rPr>
      </w:pPr>
    </w:p>
    <w:p w:rsidR="0020292E" w:rsidRPr="0020292E" w:rsidRDefault="0020292E" w:rsidP="0020292E">
      <w:pPr>
        <w:spacing w:line="360" w:lineRule="auto"/>
        <w:ind w:right="-5"/>
        <w:jc w:val="center"/>
        <w:rPr>
          <w:rFonts w:ascii="Times New Roman" w:hAnsi="Times New Roman" w:cs="Times New Roman"/>
          <w:sz w:val="24"/>
        </w:rPr>
      </w:pPr>
      <w:r w:rsidRPr="0020292E">
        <w:rPr>
          <w:rFonts w:ascii="Times New Roman" w:hAnsi="Times New Roman" w:cs="Times New Roman"/>
          <w:sz w:val="24"/>
        </w:rPr>
        <w:t>Секция «Русская лингвистика. Литература»</w:t>
      </w:r>
    </w:p>
    <w:p w:rsidR="0020292E" w:rsidRPr="0020292E" w:rsidRDefault="0020292E" w:rsidP="0020292E">
      <w:pPr>
        <w:spacing w:line="360" w:lineRule="auto"/>
        <w:ind w:right="-5"/>
        <w:jc w:val="center"/>
        <w:rPr>
          <w:rFonts w:ascii="Times New Roman" w:hAnsi="Times New Roman" w:cs="Times New Roman"/>
        </w:rPr>
      </w:pPr>
    </w:p>
    <w:p w:rsidR="0020292E" w:rsidRPr="0020292E" w:rsidRDefault="0020292E" w:rsidP="0020292E">
      <w:pPr>
        <w:spacing w:line="360" w:lineRule="auto"/>
        <w:ind w:right="-5"/>
        <w:jc w:val="center"/>
        <w:rPr>
          <w:rFonts w:ascii="Times New Roman" w:hAnsi="Times New Roman" w:cs="Times New Roman"/>
          <w:b/>
        </w:rPr>
      </w:pPr>
    </w:p>
    <w:p w:rsidR="0020292E" w:rsidRPr="0020292E" w:rsidRDefault="0020292E" w:rsidP="0020292E">
      <w:pPr>
        <w:spacing w:line="360" w:lineRule="auto"/>
        <w:ind w:right="-5"/>
        <w:jc w:val="center"/>
        <w:rPr>
          <w:rFonts w:ascii="Times New Roman" w:hAnsi="Times New Roman" w:cs="Times New Roman"/>
          <w:b/>
        </w:rPr>
      </w:pPr>
    </w:p>
    <w:p w:rsidR="0020292E" w:rsidRPr="0020292E" w:rsidRDefault="0020292E" w:rsidP="0020292E">
      <w:pPr>
        <w:spacing w:line="360" w:lineRule="auto"/>
        <w:ind w:right="-5"/>
        <w:jc w:val="center"/>
        <w:rPr>
          <w:rFonts w:ascii="Times New Roman" w:hAnsi="Times New Roman" w:cs="Times New Roman"/>
          <w:b/>
        </w:rPr>
      </w:pPr>
    </w:p>
    <w:p w:rsidR="0020292E" w:rsidRPr="0020292E" w:rsidRDefault="0020292E" w:rsidP="0020292E">
      <w:pPr>
        <w:spacing w:line="360" w:lineRule="auto"/>
        <w:ind w:right="-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292E">
        <w:rPr>
          <w:rFonts w:ascii="Times New Roman" w:hAnsi="Times New Roman" w:cs="Times New Roman"/>
          <w:b/>
          <w:i/>
          <w:sz w:val="32"/>
          <w:szCs w:val="32"/>
        </w:rPr>
        <w:t>Тема работы</w:t>
      </w:r>
    </w:p>
    <w:p w:rsidR="0020292E" w:rsidRPr="0020292E" w:rsidRDefault="0020292E" w:rsidP="0020292E">
      <w:pPr>
        <w:spacing w:line="36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92E" w:rsidRPr="0020292E" w:rsidRDefault="0020292E" w:rsidP="0020292E">
      <w:pPr>
        <w:spacing w:line="360" w:lineRule="auto"/>
        <w:ind w:right="-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292E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20292E" w:rsidRPr="0020292E" w:rsidRDefault="0020292E" w:rsidP="0020292E">
      <w:pPr>
        <w:spacing w:line="36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Иванов Петр Иванович, 9 класс,</w:t>
      </w:r>
    </w:p>
    <w:p w:rsidR="0020292E" w:rsidRPr="0020292E" w:rsidRDefault="0020292E" w:rsidP="0020292E">
      <w:pPr>
        <w:spacing w:line="360" w:lineRule="auto"/>
        <w:ind w:right="-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292E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БОУ Основная </w:t>
      </w:r>
      <w:r w:rsidRPr="0020292E">
        <w:rPr>
          <w:rFonts w:ascii="Times New Roman" w:hAnsi="Times New Roman" w:cs="Times New Roman"/>
          <w:i/>
          <w:sz w:val="28"/>
          <w:szCs w:val="28"/>
        </w:rPr>
        <w:t xml:space="preserve"> общеобразовательная</w:t>
      </w:r>
    </w:p>
    <w:p w:rsidR="0020292E" w:rsidRPr="0020292E" w:rsidRDefault="0020292E" w:rsidP="0020292E">
      <w:pPr>
        <w:spacing w:line="360" w:lineRule="auto"/>
        <w:ind w:right="-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292E">
        <w:rPr>
          <w:rFonts w:ascii="Times New Roman" w:hAnsi="Times New Roman" w:cs="Times New Roman"/>
          <w:i/>
          <w:sz w:val="28"/>
          <w:szCs w:val="28"/>
        </w:rPr>
        <w:t xml:space="preserve">школа № 2 </w:t>
      </w:r>
      <w:r>
        <w:rPr>
          <w:rFonts w:ascii="Times New Roman" w:hAnsi="Times New Roman" w:cs="Times New Roman"/>
          <w:i/>
          <w:sz w:val="28"/>
          <w:szCs w:val="28"/>
        </w:rPr>
        <w:t>г. Таштагола</w:t>
      </w:r>
    </w:p>
    <w:p w:rsidR="0020292E" w:rsidRPr="0020292E" w:rsidRDefault="0020292E" w:rsidP="0020292E">
      <w:pPr>
        <w:tabs>
          <w:tab w:val="left" w:pos="4320"/>
        </w:tabs>
        <w:spacing w:line="360" w:lineRule="auto"/>
        <w:ind w:right="-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292E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20292E" w:rsidRPr="0020292E" w:rsidRDefault="0020292E" w:rsidP="0020292E">
      <w:pPr>
        <w:tabs>
          <w:tab w:val="left" w:pos="4320"/>
        </w:tabs>
        <w:spacing w:line="36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Сидоров Сергей Сергеевич,</w:t>
      </w:r>
    </w:p>
    <w:p w:rsidR="0020292E" w:rsidRPr="0020292E" w:rsidRDefault="0020292E" w:rsidP="0020292E">
      <w:pPr>
        <w:tabs>
          <w:tab w:val="left" w:pos="4320"/>
        </w:tabs>
        <w:spacing w:line="360" w:lineRule="auto"/>
        <w:ind w:right="-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292E">
        <w:rPr>
          <w:rFonts w:ascii="Times New Roman" w:hAnsi="Times New Roman" w:cs="Times New Roman"/>
          <w:i/>
          <w:sz w:val="28"/>
          <w:szCs w:val="28"/>
        </w:rPr>
        <w:t>учитель литературы,</w:t>
      </w:r>
    </w:p>
    <w:p w:rsidR="0020292E" w:rsidRPr="0020292E" w:rsidRDefault="0020292E" w:rsidP="0020292E">
      <w:pPr>
        <w:tabs>
          <w:tab w:val="left" w:pos="4320"/>
        </w:tabs>
        <w:spacing w:line="360" w:lineRule="auto"/>
        <w:ind w:right="-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292E">
        <w:rPr>
          <w:rFonts w:ascii="Times New Roman" w:hAnsi="Times New Roman" w:cs="Times New Roman"/>
          <w:i/>
          <w:sz w:val="28"/>
          <w:szCs w:val="28"/>
        </w:rPr>
        <w:t>высшая квалификационная категория</w:t>
      </w:r>
    </w:p>
    <w:p w:rsidR="0020292E" w:rsidRPr="0020292E" w:rsidRDefault="0020292E" w:rsidP="0020292E">
      <w:pPr>
        <w:tabs>
          <w:tab w:val="left" w:pos="4320"/>
        </w:tabs>
        <w:spacing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F53776" w:rsidRDefault="00F53776" w:rsidP="0020292E">
      <w:pPr>
        <w:tabs>
          <w:tab w:val="left" w:pos="4320"/>
        </w:tabs>
        <w:spacing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20292E" w:rsidRPr="0020292E" w:rsidRDefault="0020292E" w:rsidP="0020292E">
      <w:pPr>
        <w:tabs>
          <w:tab w:val="left" w:pos="4320"/>
        </w:tabs>
        <w:spacing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 </w:t>
      </w:r>
    </w:p>
    <w:p w:rsidR="0020292E" w:rsidRPr="0020292E" w:rsidRDefault="0020292E" w:rsidP="002029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0292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0292E" w:rsidRDefault="0020292E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292E" w:rsidRDefault="0020292E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292E" w:rsidRDefault="0020292E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53776" w:rsidRDefault="00F53776" w:rsidP="0020292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53776" w:rsidRDefault="00F53776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page" w:horzAnchor="margin" w:tblpX="-743" w:tblpY="114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797"/>
        <w:gridCol w:w="2675"/>
        <w:gridCol w:w="1417"/>
      </w:tblGrid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ПАРАМЕТРЫ ОЦЕНОК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БАЛЛЫ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выставленные комиссией баллы</w:t>
            </w:r>
          </w:p>
        </w:tc>
      </w:tr>
      <w:tr w:rsidR="00F53776" w:rsidRPr="00CC680D" w:rsidTr="00F53776">
        <w:trPr>
          <w:trHeight w:val="463"/>
        </w:trPr>
        <w:tc>
          <w:tcPr>
            <w:tcW w:w="5797" w:type="dxa"/>
            <w:vMerge w:val="restart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ОЦЕНКА РАБОТЫ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максимальный 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максимальный балл</w:t>
            </w:r>
          </w:p>
        </w:tc>
      </w:tr>
      <w:tr w:rsidR="00F53776" w:rsidRPr="00CC680D" w:rsidTr="00F53776">
        <w:trPr>
          <w:trHeight w:val="165"/>
        </w:trPr>
        <w:tc>
          <w:tcPr>
            <w:tcW w:w="5797" w:type="dxa"/>
            <w:vMerge/>
            <w:shd w:val="clear" w:color="auto" w:fill="auto"/>
            <w:vAlign w:val="center"/>
            <w:hideMark/>
          </w:tcPr>
          <w:p w:rsidR="00F53776" w:rsidRPr="00CC680D" w:rsidRDefault="00F53776" w:rsidP="00F53776">
            <w:pPr>
              <w:spacing w:line="240" w:lineRule="auto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165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130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165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Актуальность и новизна предлагаемых решений, сложность темы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Объем разработок и количество предлагаемых решений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Реальность и практическая ценность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Уровень самостоятельности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Качество оформления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both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Подбор материала, содержательность, полнота </w:t>
            </w:r>
          </w:p>
          <w:p w:rsidR="00F53776" w:rsidRPr="00CC680D" w:rsidRDefault="00F53776" w:rsidP="00F53776">
            <w:pPr>
              <w:spacing w:before="65" w:after="65" w:line="312" w:lineRule="atLeast"/>
              <w:jc w:val="both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(согласно заявленной теме)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both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Использование собственных (авторских) материалов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Оценка рецензентом 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rPr>
          <w:trHeight w:val="510"/>
        </w:trPr>
        <w:tc>
          <w:tcPr>
            <w:tcW w:w="5797" w:type="dxa"/>
            <w:vMerge w:val="restart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ОЦЕНКА ЗАЩИТЫ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максимальный 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максимальный балл</w:t>
            </w:r>
          </w:p>
        </w:tc>
      </w:tr>
      <w:tr w:rsidR="00F53776" w:rsidRPr="00CC680D" w:rsidTr="00F53776">
        <w:trPr>
          <w:trHeight w:val="128"/>
        </w:trPr>
        <w:tc>
          <w:tcPr>
            <w:tcW w:w="5797" w:type="dxa"/>
            <w:vMerge/>
            <w:shd w:val="clear" w:color="auto" w:fill="auto"/>
            <w:vAlign w:val="center"/>
            <w:hideMark/>
          </w:tcPr>
          <w:p w:rsidR="00F53776" w:rsidRPr="00CC680D" w:rsidRDefault="00F53776" w:rsidP="00F53776">
            <w:pPr>
              <w:spacing w:line="240" w:lineRule="auto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128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165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128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Качество доклада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Проявление глубины и широты знаний по предлагаемой теме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Проявление глубины и широты знаний предметной области 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Ответы на вопросы комиссии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Ответы на вопросы участников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Оценка творческих способностей докладчика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Оценка деловых качеств докладчика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both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Уровень </w:t>
            </w:r>
            <w:proofErr w:type="spellStart"/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дискуссионно</w:t>
            </w:r>
            <w:proofErr w:type="spellEnd"/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- ораторских навыков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both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Сценарий защиты</w:t>
            </w:r>
          </w:p>
          <w:p w:rsidR="00F53776" w:rsidRPr="00CC680D" w:rsidRDefault="00F53776" w:rsidP="00F53776">
            <w:pPr>
              <w:spacing w:before="65" w:after="65" w:line="312" w:lineRule="atLeast"/>
              <w:jc w:val="both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грамотное построение доклада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5, 10, 20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both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Дополнительные баллы (0-5)</w:t>
            </w:r>
          </w:p>
          <w:p w:rsidR="00F53776" w:rsidRPr="00CC680D" w:rsidRDefault="00F53776" w:rsidP="00F53776">
            <w:pPr>
              <w:spacing w:before="65" w:after="65" w:line="312" w:lineRule="atLeast"/>
              <w:jc w:val="both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Начисляются по усмотрению жюри за  оригинальность решения, оформления, за использование современных технологий, научный подход, практическую значимость проекта и т.д.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0-5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  <w:tr w:rsidR="00F53776" w:rsidRPr="00CC680D" w:rsidTr="00F53776">
        <w:tc>
          <w:tcPr>
            <w:tcW w:w="5797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  <w:t>ИТОГОВАЯ ОЦЕНКА (БАЛЛ)</w:t>
            </w:r>
          </w:p>
        </w:tc>
        <w:tc>
          <w:tcPr>
            <w:tcW w:w="2675" w:type="dxa"/>
            <w:shd w:val="clear" w:color="auto" w:fill="auto"/>
            <w:hideMark/>
          </w:tcPr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180 и выше – </w:t>
            </w:r>
            <w:r w:rsidRPr="00CC680D">
              <w:rPr>
                <w:rFonts w:ascii="Times New Roman" w:eastAsia="Times New Roman" w:hAnsi="Times New Roman" w:cs="Times New Roman"/>
                <w:i/>
                <w:sz w:val="14"/>
                <w:lang w:eastAsia="ru-RU"/>
              </w:rPr>
              <w:t>«отлично»</w:t>
            </w: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,</w:t>
            </w:r>
          </w:p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120-175 – </w:t>
            </w:r>
            <w:r w:rsidRPr="00CC680D">
              <w:rPr>
                <w:rFonts w:ascii="Times New Roman" w:eastAsia="Times New Roman" w:hAnsi="Times New Roman" w:cs="Times New Roman"/>
                <w:i/>
                <w:sz w:val="14"/>
                <w:lang w:eastAsia="ru-RU"/>
              </w:rPr>
              <w:t>«хорошо»</w:t>
            </w: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,</w:t>
            </w:r>
          </w:p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90-115 – </w:t>
            </w:r>
            <w:r>
              <w:rPr>
                <w:rFonts w:ascii="Times New Roman" w:eastAsia="Times New Roman" w:hAnsi="Times New Roman" w:cs="Times New Roman"/>
                <w:i/>
                <w:sz w:val="14"/>
                <w:lang w:eastAsia="ru-RU"/>
              </w:rPr>
              <w:t>«удов</w:t>
            </w:r>
            <w:r w:rsidRPr="00CC680D">
              <w:rPr>
                <w:rFonts w:ascii="Times New Roman" w:eastAsia="Times New Roman" w:hAnsi="Times New Roman" w:cs="Times New Roman"/>
                <w:i/>
                <w:sz w:val="14"/>
                <w:lang w:eastAsia="ru-RU"/>
              </w:rPr>
              <w:t>летворительно»</w:t>
            </w: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     </w:t>
            </w: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менее 85 – </w:t>
            </w:r>
            <w:r>
              <w:rPr>
                <w:rFonts w:ascii="Times New Roman" w:eastAsia="Times New Roman" w:hAnsi="Times New Roman" w:cs="Times New Roman"/>
                <w:i/>
                <w:sz w:val="14"/>
                <w:lang w:eastAsia="ru-RU"/>
              </w:rPr>
              <w:t>«неудовлетвори</w:t>
            </w:r>
            <w:r w:rsidRPr="00CC680D">
              <w:rPr>
                <w:rFonts w:ascii="Times New Roman" w:eastAsia="Times New Roman" w:hAnsi="Times New Roman" w:cs="Times New Roman"/>
                <w:i/>
                <w:sz w:val="14"/>
                <w:lang w:eastAsia="ru-RU"/>
              </w:rPr>
              <w:t>тельно»</w:t>
            </w:r>
          </w:p>
        </w:tc>
        <w:tc>
          <w:tcPr>
            <w:tcW w:w="1417" w:type="dxa"/>
            <w:shd w:val="clear" w:color="auto" w:fill="auto"/>
            <w:hideMark/>
          </w:tcPr>
          <w:p w:rsidR="00F53776" w:rsidRDefault="00F53776" w:rsidP="00F53776">
            <w:pPr>
              <w:spacing w:before="65" w:after="65" w:line="31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  <w:p w:rsidR="00F53776" w:rsidRPr="00CC680D" w:rsidRDefault="00F53776" w:rsidP="00F53776">
            <w:pPr>
              <w:spacing w:before="65" w:after="65" w:line="312" w:lineRule="atLeast"/>
              <w:jc w:val="center"/>
              <w:rPr>
                <w:rFonts w:ascii="Tahoma" w:eastAsia="Times New Roman" w:hAnsi="Tahoma" w:cs="Tahoma"/>
                <w:sz w:val="14"/>
                <w:szCs w:val="18"/>
                <w:lang w:eastAsia="ru-RU"/>
              </w:rPr>
            </w:pPr>
            <w:r w:rsidRPr="00CC680D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</w:tr>
    </w:tbl>
    <w:p w:rsidR="00F53776" w:rsidRDefault="00F53776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3776" w:rsidRDefault="00F53776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3776" w:rsidRDefault="00F53776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3776" w:rsidRDefault="00F53776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3776" w:rsidRDefault="00F53776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60AE4" w:rsidRDefault="00E60AE4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3776" w:rsidRPr="00F53776" w:rsidRDefault="00F53776" w:rsidP="00F53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3776">
        <w:rPr>
          <w:rFonts w:ascii="Times New Roman" w:hAnsi="Times New Roman" w:cs="Times New Roman"/>
          <w:b/>
          <w:sz w:val="24"/>
          <w:szCs w:val="28"/>
        </w:rPr>
        <w:lastRenderedPageBreak/>
        <w:t>Процедура защиты исследовательской работы</w:t>
      </w:r>
    </w:p>
    <w:p w:rsidR="00F53776" w:rsidRPr="00F53776" w:rsidRDefault="00F53776" w:rsidP="00F53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53776">
        <w:rPr>
          <w:rFonts w:ascii="Times New Roman" w:hAnsi="Times New Roman" w:cs="Times New Roman"/>
          <w:sz w:val="24"/>
          <w:szCs w:val="28"/>
        </w:rPr>
        <w:t>Участники конференции будут иметь возможность изложить основные положения своей работы на заседании одной из секций при наличии приглашения по результатам работы экспертной комиссии.</w:t>
      </w:r>
    </w:p>
    <w:p w:rsidR="00F53776" w:rsidRDefault="00F53776" w:rsidP="00F53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53776">
        <w:rPr>
          <w:rFonts w:ascii="Times New Roman" w:hAnsi="Times New Roman" w:cs="Times New Roman"/>
          <w:sz w:val="24"/>
          <w:szCs w:val="28"/>
        </w:rPr>
        <w:t>Регламент выступления каждого участника - до 7 – 10 минут.</w:t>
      </w:r>
    </w:p>
    <w:p w:rsidR="00F53776" w:rsidRDefault="00F53776" w:rsidP="00F53776">
      <w:pPr>
        <w:ind w:firstLine="708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60AE4">
        <w:rPr>
          <w:rFonts w:ascii="Times New Roman" w:hAnsi="Times New Roman" w:cs="Times New Roman"/>
          <w:sz w:val="24"/>
          <w:szCs w:val="28"/>
        </w:rPr>
        <w:t xml:space="preserve">Конференция проходит в МБОУ ООШ № 2 </w:t>
      </w:r>
      <w:r w:rsidR="00E60AE4" w:rsidRPr="00E60AE4">
        <w:rPr>
          <w:rFonts w:ascii="Times New Roman" w:hAnsi="Times New Roman" w:cs="Times New Roman"/>
          <w:b/>
          <w:sz w:val="24"/>
          <w:szCs w:val="28"/>
          <w:u w:val="single"/>
        </w:rPr>
        <w:t>02 марта 2016 года.</w:t>
      </w:r>
    </w:p>
    <w:p w:rsidR="00E60AE4" w:rsidRDefault="00E60AE4" w:rsidP="00F5377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Адрес: 652990, г. Таштагол, ул. К.Цеткин, 28</w:t>
      </w:r>
    </w:p>
    <w:p w:rsidR="00E60AE4" w:rsidRDefault="00E60AE4" w:rsidP="00F5377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Тел. (38473)33574</w:t>
      </w:r>
    </w:p>
    <w:p w:rsidR="00E60AE4" w:rsidRPr="00E60AE4" w:rsidRDefault="00E60AE4" w:rsidP="00F5377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60AE4">
        <w:rPr>
          <w:rFonts w:ascii="Times New Roman" w:hAnsi="Times New Roman" w:cs="Times New Roman"/>
          <w:sz w:val="24"/>
          <w:szCs w:val="28"/>
        </w:rPr>
        <w:t>Е</w:t>
      </w:r>
      <w:proofErr w:type="gramEnd"/>
      <w:r w:rsidRPr="00E60AE4">
        <w:rPr>
          <w:rFonts w:ascii="Times New Roman" w:hAnsi="Times New Roman" w:cs="Times New Roman"/>
          <w:sz w:val="24"/>
          <w:szCs w:val="28"/>
        </w:rPr>
        <w:t>-</w:t>
      </w:r>
      <w:r w:rsidRPr="00E60AE4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E60AE4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60AE4">
        <w:rPr>
          <w:rFonts w:ascii="Times New Roman" w:hAnsi="Times New Roman" w:cs="Times New Roman"/>
          <w:color w:val="0F243E" w:themeColor="text2" w:themeShade="80"/>
          <w:sz w:val="24"/>
          <w:szCs w:val="28"/>
          <w:u w:val="single"/>
          <w:lang w:val="en-US"/>
        </w:rPr>
        <w:t>school-22007@yandex.ru</w:t>
      </w:r>
    </w:p>
    <w:p w:rsidR="00E60AE4" w:rsidRPr="00E60AE4" w:rsidRDefault="00E60AE4" w:rsidP="00F5377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53776" w:rsidRPr="0038265C" w:rsidRDefault="00F53776" w:rsidP="002029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53776" w:rsidRPr="0038265C" w:rsidSect="00E60AE4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1479"/>
    <w:multiLevelType w:val="hybridMultilevel"/>
    <w:tmpl w:val="4650BA40"/>
    <w:lvl w:ilvl="0" w:tplc="6234EF8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372C7"/>
    <w:multiLevelType w:val="hybridMultilevel"/>
    <w:tmpl w:val="3502D5F8"/>
    <w:lvl w:ilvl="0" w:tplc="2C02C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B4FA8"/>
    <w:multiLevelType w:val="hybridMultilevel"/>
    <w:tmpl w:val="4F980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FC2EA6"/>
    <w:multiLevelType w:val="hybridMultilevel"/>
    <w:tmpl w:val="4CAA65A8"/>
    <w:lvl w:ilvl="0" w:tplc="B2F4AE38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40"/>
    <w:rsid w:val="0003263F"/>
    <w:rsid w:val="0011315C"/>
    <w:rsid w:val="0020292E"/>
    <w:rsid w:val="00226187"/>
    <w:rsid w:val="00360595"/>
    <w:rsid w:val="0038265C"/>
    <w:rsid w:val="008D3FB1"/>
    <w:rsid w:val="00C518E1"/>
    <w:rsid w:val="00E60AE4"/>
    <w:rsid w:val="00EE12DA"/>
    <w:rsid w:val="00F53776"/>
    <w:rsid w:val="00F9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6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3263F"/>
    <w:pPr>
      <w:ind w:left="720"/>
      <w:contextualSpacing/>
    </w:pPr>
  </w:style>
  <w:style w:type="table" w:styleId="a5">
    <w:name w:val="Table Grid"/>
    <w:basedOn w:val="a1"/>
    <w:rsid w:val="0003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518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518E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518E1"/>
  </w:style>
  <w:style w:type="character" w:styleId="aa">
    <w:name w:val="Hyperlink"/>
    <w:basedOn w:val="a0"/>
    <w:uiPriority w:val="99"/>
    <w:rsid w:val="00F53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6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3263F"/>
    <w:pPr>
      <w:ind w:left="720"/>
      <w:contextualSpacing/>
    </w:pPr>
  </w:style>
  <w:style w:type="table" w:styleId="a5">
    <w:name w:val="Table Grid"/>
    <w:basedOn w:val="a1"/>
    <w:rsid w:val="0003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518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518E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518E1"/>
  </w:style>
  <w:style w:type="character" w:styleId="aa">
    <w:name w:val="Hyperlink"/>
    <w:basedOn w:val="a0"/>
    <w:uiPriority w:val="99"/>
    <w:rsid w:val="00F53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2016-02-03T14:34:00Z</dcterms:created>
  <dcterms:modified xsi:type="dcterms:W3CDTF">2016-02-03T14:34:00Z</dcterms:modified>
</cp:coreProperties>
</file>